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556"/>
        <w:tblW w:w="1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1608"/>
        <w:gridCol w:w="792"/>
        <w:gridCol w:w="1717"/>
        <w:gridCol w:w="1577"/>
        <w:gridCol w:w="1577"/>
        <w:gridCol w:w="1659"/>
      </w:tblGrid>
      <w:tr w:rsidR="008C2F69" w14:paraId="641F8EDB" w14:textId="77777777" w:rsidTr="008C2F69">
        <w:trPr>
          <w:trHeight w:val="473"/>
        </w:trPr>
        <w:tc>
          <w:tcPr>
            <w:tcW w:w="111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05F53D4" w14:textId="77777777" w:rsidR="008C2F69" w:rsidRDefault="008C2F69" w:rsidP="0015092D">
            <w:pPr>
              <w:spacing w:before="120" w:after="12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STANDARD BID DOCUMENT REFERENCE</w:t>
            </w:r>
          </w:p>
        </w:tc>
      </w:tr>
      <w:tr w:rsidR="008C2F69" w14:paraId="1F5B0777" w14:textId="77777777" w:rsidTr="008C2F69">
        <w:trPr>
          <w:trHeight w:val="157"/>
        </w:trPr>
        <w:tc>
          <w:tcPr>
            <w:tcW w:w="111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9B85329" w14:textId="77777777" w:rsidR="008C2F69" w:rsidRDefault="008C2F69" w:rsidP="0015092D">
            <w:pPr>
              <w:rPr>
                <w:sz w:val="14"/>
                <w:szCs w:val="10"/>
              </w:rPr>
            </w:pPr>
          </w:p>
        </w:tc>
      </w:tr>
      <w:tr w:rsidR="008C2F69" w14:paraId="784C7A22" w14:textId="77777777" w:rsidTr="008C2F69">
        <w:trPr>
          <w:trHeight w:val="491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23A2338" w14:textId="77777777" w:rsidR="008C2F69" w:rsidRDefault="008C2F69" w:rsidP="008C2F69">
            <w:pPr>
              <w:spacing w:before="120" w:after="12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Name of Form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8F71A" w14:textId="56966F31" w:rsidR="008C2F69" w:rsidRPr="008C2F69" w:rsidRDefault="008C2F69" w:rsidP="0015092D">
            <w:pPr>
              <w:spacing w:before="120" w:after="12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DISCLOSURE OF INVESTMENT ACTIVITIES IN IRAN</w:t>
            </w:r>
          </w:p>
        </w:tc>
      </w:tr>
      <w:tr w:rsidR="008C2F69" w14:paraId="7BC840C5" w14:textId="77777777" w:rsidTr="008C2F69">
        <w:trPr>
          <w:trHeight w:val="728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8F65474" w14:textId="77777777" w:rsidR="008C2F69" w:rsidRDefault="008C2F69" w:rsidP="008C2F69">
            <w:pPr>
              <w:spacing w:before="360" w:after="12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Statutory Reference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46C47" w14:textId="2FE31807" w:rsidR="008C2F69" w:rsidRPr="008C2F69" w:rsidRDefault="008C2F69" w:rsidP="008C2F69">
            <w:pPr>
              <w:spacing w:before="120" w:after="120"/>
              <w:rPr>
                <w:sz w:val="24"/>
              </w:rPr>
            </w:pPr>
            <w:r w:rsidRPr="008C2F69">
              <w:rPr>
                <w:sz w:val="24"/>
              </w:rPr>
              <w:t>N.J.S.A. 52:32-55 et seq.</w:t>
            </w:r>
          </w:p>
          <w:p w14:paraId="403AA04E" w14:textId="77777777" w:rsidR="008C2F69" w:rsidRPr="008C2F69" w:rsidRDefault="008C2F69" w:rsidP="008C2F69">
            <w:pPr>
              <w:spacing w:after="120"/>
              <w:rPr>
                <w:sz w:val="24"/>
              </w:rPr>
            </w:pPr>
            <w:r w:rsidRPr="008C2F69">
              <w:rPr>
                <w:sz w:val="24"/>
              </w:rPr>
              <w:t>N.J.S.A. 40A:11-2.1</w:t>
            </w:r>
          </w:p>
          <w:p w14:paraId="5455D48E" w14:textId="2424B93D" w:rsidR="008C2F69" w:rsidRDefault="008C2F69" w:rsidP="008C2F69">
            <w:pPr>
              <w:spacing w:after="120"/>
              <w:rPr>
                <w:sz w:val="24"/>
              </w:rPr>
            </w:pPr>
            <w:r w:rsidRPr="008C2F69">
              <w:rPr>
                <w:sz w:val="24"/>
              </w:rPr>
              <w:t>N.J.S.A. 18A:18A-49.4</w:t>
            </w:r>
          </w:p>
        </w:tc>
      </w:tr>
      <w:tr w:rsidR="008C2F69" w14:paraId="13EBAA57" w14:textId="77777777" w:rsidTr="008C2F69">
        <w:trPr>
          <w:trHeight w:val="174"/>
        </w:trPr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C69C911" w14:textId="77777777" w:rsidR="008C2F69" w:rsidRDefault="008C2F69" w:rsidP="0015092D">
            <w:pPr>
              <w:spacing w:before="600" w:after="12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Applicability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62A0" w14:textId="77777777" w:rsidR="008C2F69" w:rsidRDefault="008C2F69" w:rsidP="0015092D">
            <w:pPr>
              <w:rPr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B589C" w14:textId="77777777" w:rsidR="008C2F69" w:rsidRDefault="008C2F69" w:rsidP="0015092D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2"/>
                <w:szCs w:val="18"/>
              </w:rPr>
              <w:t>Y/N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3343" w14:textId="77777777" w:rsidR="008C2F69" w:rsidRDefault="008C2F69" w:rsidP="0015092D">
            <w:pPr>
              <w:rPr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25BF8" w14:textId="77777777" w:rsidR="008C2F69" w:rsidRDefault="008C2F69" w:rsidP="0015092D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Mandatory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F0FA3" w14:textId="77777777" w:rsidR="008C2F69" w:rsidRDefault="008C2F69" w:rsidP="0015092D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Optional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7B230" w14:textId="77777777" w:rsidR="008C2F69" w:rsidRDefault="008C2F69" w:rsidP="0015092D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N/A</w:t>
            </w:r>
          </w:p>
        </w:tc>
      </w:tr>
      <w:tr w:rsidR="008C2F69" w14:paraId="0FEF9F99" w14:textId="77777777" w:rsidTr="008C2F69">
        <w:trPr>
          <w:trHeight w:val="1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28958" w14:textId="77777777" w:rsidR="008C2F69" w:rsidRDefault="008C2F69" w:rsidP="0015092D">
            <w:pPr>
              <w:rPr>
                <w:b/>
                <w:bCs/>
                <w:sz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BE895" w14:textId="77777777" w:rsidR="008C2F69" w:rsidRDefault="008C2F69" w:rsidP="0015092D">
            <w:pPr>
              <w:spacing w:before="240" w:after="120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LPCL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68062" w14:textId="77777777" w:rsidR="008C2F69" w:rsidRDefault="008C2F69" w:rsidP="0015092D">
            <w:pPr>
              <w:spacing w:before="240"/>
              <w:jc w:val="center"/>
              <w:rPr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Y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80ACA" w14:textId="77777777" w:rsidR="008C2F69" w:rsidRDefault="008C2F69" w:rsidP="0015092D">
            <w:pPr>
              <w:spacing w:before="120" w:after="120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Goods and Services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2C365" w14:textId="77777777" w:rsidR="008C2F69" w:rsidRDefault="008C2F69" w:rsidP="0015092D">
            <w:pPr>
              <w:spacing w:before="240"/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X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D5A1" w14:textId="77777777" w:rsidR="008C2F69" w:rsidRDefault="008C2F69" w:rsidP="0015092D">
            <w:pPr>
              <w:rPr>
                <w:sz w:val="22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5674" w14:textId="77777777" w:rsidR="008C2F69" w:rsidRDefault="008C2F69" w:rsidP="0015092D">
            <w:pPr>
              <w:rPr>
                <w:sz w:val="22"/>
                <w:szCs w:val="18"/>
              </w:rPr>
            </w:pPr>
          </w:p>
        </w:tc>
      </w:tr>
      <w:tr w:rsidR="008C2F69" w14:paraId="67A82F1E" w14:textId="77777777" w:rsidTr="00B243C6">
        <w:trPr>
          <w:trHeight w:val="1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A6301" w14:textId="77777777" w:rsidR="008C2F69" w:rsidRDefault="008C2F69" w:rsidP="0015092D">
            <w:pPr>
              <w:rPr>
                <w:b/>
                <w:bCs/>
                <w:sz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526EE" w14:textId="77777777" w:rsidR="008C2F69" w:rsidRDefault="008C2F69" w:rsidP="0015092D">
            <w:pPr>
              <w:spacing w:before="120" w:after="120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PSCL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3652E" w14:textId="77777777" w:rsidR="008C2F69" w:rsidRDefault="008C2F69" w:rsidP="0015092D">
            <w:pPr>
              <w:spacing w:before="120"/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Y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D850E" w14:textId="77777777" w:rsidR="008C2F69" w:rsidRDefault="008C2F69" w:rsidP="0015092D">
            <w:pPr>
              <w:spacing w:before="120" w:after="120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Construction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640EE" w14:textId="632D27C9" w:rsidR="008C2F69" w:rsidRDefault="008C2F69" w:rsidP="0015092D">
            <w:pPr>
              <w:spacing w:before="120"/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B1F1" w14:textId="77777777" w:rsidR="008C2F69" w:rsidRDefault="008C2F69" w:rsidP="0015092D">
            <w:pPr>
              <w:rPr>
                <w:sz w:val="22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4F54" w14:textId="04AD426B" w:rsidR="008C2F69" w:rsidRPr="00B243C6" w:rsidRDefault="00B243C6" w:rsidP="00B243C6">
            <w:pPr>
              <w:jc w:val="center"/>
              <w:rPr>
                <w:b/>
                <w:bCs/>
                <w:sz w:val="22"/>
                <w:szCs w:val="18"/>
              </w:rPr>
            </w:pPr>
            <w:r w:rsidRPr="00B243C6">
              <w:rPr>
                <w:b/>
                <w:bCs/>
                <w:sz w:val="22"/>
                <w:szCs w:val="18"/>
              </w:rPr>
              <w:t>X</w:t>
            </w:r>
          </w:p>
        </w:tc>
      </w:tr>
      <w:tr w:rsidR="008C2F69" w14:paraId="25E33437" w14:textId="77777777" w:rsidTr="008C2F69">
        <w:trPr>
          <w:trHeight w:val="749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A24776D" w14:textId="77777777" w:rsidR="008C2F69" w:rsidRDefault="008C2F69" w:rsidP="0015092D">
            <w:pPr>
              <w:spacing w:before="120" w:after="12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Instructions Reference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66F29" w14:textId="6A2B06BF" w:rsidR="008C2F69" w:rsidRDefault="008C2F69" w:rsidP="0015092D">
            <w:pPr>
              <w:spacing w:before="240" w:after="120"/>
              <w:rPr>
                <w:sz w:val="24"/>
              </w:rPr>
            </w:pPr>
          </w:p>
        </w:tc>
      </w:tr>
      <w:tr w:rsidR="008C2F69" w14:paraId="45F94462" w14:textId="77777777" w:rsidTr="008C2F69">
        <w:trPr>
          <w:trHeight w:val="564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856DDED" w14:textId="77777777" w:rsidR="008C2F69" w:rsidRDefault="008C2F69" w:rsidP="0015092D">
            <w:pPr>
              <w:spacing w:before="240" w:after="24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Description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3F4D8" w14:textId="00B79838" w:rsidR="00B243C6" w:rsidRDefault="008C2F69" w:rsidP="00B243C6">
            <w:pPr>
              <w:tabs>
                <w:tab w:val="right" w:pos="5024"/>
              </w:tabs>
              <w:spacing w:before="120" w:after="120"/>
              <w:rPr>
                <w:sz w:val="24"/>
              </w:rPr>
            </w:pPr>
            <w:r w:rsidRPr="008C2F69">
              <w:rPr>
                <w:sz w:val="24"/>
              </w:rPr>
              <w:t xml:space="preserve">P.L. 2012, c.25 prohibits </w:t>
            </w:r>
            <w:r w:rsidR="00B243C6">
              <w:rPr>
                <w:sz w:val="24"/>
              </w:rPr>
              <w:t xml:space="preserve">the awarding of </w:t>
            </w:r>
            <w:r w:rsidRPr="008C2F69">
              <w:rPr>
                <w:sz w:val="24"/>
              </w:rPr>
              <w:t xml:space="preserve">State and local public contracts </w:t>
            </w:r>
            <w:r w:rsidR="00B243C6">
              <w:rPr>
                <w:sz w:val="24"/>
              </w:rPr>
              <w:t xml:space="preserve">for goods and services </w:t>
            </w:r>
            <w:r w:rsidRPr="008C2F69">
              <w:rPr>
                <w:sz w:val="24"/>
              </w:rPr>
              <w:t>with persons or</w:t>
            </w:r>
            <w:r w:rsidR="00B243C6">
              <w:rPr>
                <w:sz w:val="24"/>
              </w:rPr>
              <w:t xml:space="preserve"> </w:t>
            </w:r>
            <w:r w:rsidRPr="008C2F69">
              <w:rPr>
                <w:sz w:val="24"/>
              </w:rPr>
              <w:t>entities engaging in certain investment activities in energy or finance</w:t>
            </w:r>
            <w:r w:rsidR="00B243C6">
              <w:rPr>
                <w:sz w:val="24"/>
              </w:rPr>
              <w:t xml:space="preserve"> </w:t>
            </w:r>
            <w:r w:rsidRPr="008C2F69">
              <w:rPr>
                <w:sz w:val="24"/>
              </w:rPr>
              <w:t>sectors of Iran.</w:t>
            </w:r>
            <w:r w:rsidR="00B243C6">
              <w:rPr>
                <w:sz w:val="24"/>
              </w:rPr>
              <w:t xml:space="preserve"> </w:t>
            </w:r>
            <w:r w:rsidR="00B243C6">
              <w:rPr>
                <w:sz w:val="24"/>
              </w:rPr>
              <w:t xml:space="preserve">Prior to contract award, vendors and contractors must certify that neither they nor any parent entity, subsidiary, or affiliate is listed on the </w:t>
            </w:r>
            <w:r w:rsidR="00B243C6" w:rsidRPr="00DA7152">
              <w:rPr>
                <w:sz w:val="24"/>
              </w:rPr>
              <w:t>N</w:t>
            </w:r>
            <w:r w:rsidR="00B243C6">
              <w:rPr>
                <w:sz w:val="24"/>
              </w:rPr>
              <w:t xml:space="preserve">ew </w:t>
            </w:r>
            <w:r w:rsidR="00B243C6" w:rsidRPr="00DA7152">
              <w:rPr>
                <w:sz w:val="24"/>
              </w:rPr>
              <w:t>J</w:t>
            </w:r>
            <w:r w:rsidR="00B243C6">
              <w:rPr>
                <w:sz w:val="24"/>
              </w:rPr>
              <w:t>ersey</w:t>
            </w:r>
            <w:r w:rsidR="00B243C6" w:rsidRPr="00DA7152">
              <w:rPr>
                <w:sz w:val="24"/>
              </w:rPr>
              <w:t xml:space="preserve"> Department of</w:t>
            </w:r>
            <w:r w:rsidR="00B243C6">
              <w:rPr>
                <w:sz w:val="24"/>
              </w:rPr>
              <w:t xml:space="preserve"> </w:t>
            </w:r>
            <w:r w:rsidR="00B243C6" w:rsidRPr="00DA7152">
              <w:rPr>
                <w:sz w:val="24"/>
              </w:rPr>
              <w:t>the Treasury’s list of entities determined to be engaged in prohibited activities in</w:t>
            </w:r>
            <w:r w:rsidR="00B243C6">
              <w:rPr>
                <w:sz w:val="24"/>
              </w:rPr>
              <w:t xml:space="preserve"> </w:t>
            </w:r>
            <w:r w:rsidR="00B243C6" w:rsidRPr="00DA7152">
              <w:rPr>
                <w:sz w:val="24"/>
              </w:rPr>
              <w:t xml:space="preserve">Iran pursuant to P.L. 2012, c. 25 ("Chapter 25 </w:t>
            </w:r>
            <w:r w:rsidR="00B243C6">
              <w:rPr>
                <w:sz w:val="24"/>
              </w:rPr>
              <w:t>L</w:t>
            </w:r>
            <w:r w:rsidR="00B243C6" w:rsidRPr="00DA7152">
              <w:rPr>
                <w:sz w:val="24"/>
              </w:rPr>
              <w:t>ist").</w:t>
            </w:r>
          </w:p>
          <w:p w14:paraId="578C8C90" w14:textId="53CAE26A" w:rsidR="008C2F69" w:rsidRDefault="008C2F69" w:rsidP="008C2F69">
            <w:pPr>
              <w:tabs>
                <w:tab w:val="right" w:pos="5024"/>
              </w:tabs>
              <w:spacing w:before="120" w:after="120"/>
              <w:rPr>
                <w:sz w:val="24"/>
              </w:rPr>
            </w:pPr>
          </w:p>
        </w:tc>
      </w:tr>
    </w:tbl>
    <w:p w14:paraId="4468048F" w14:textId="4E118CF3" w:rsidR="00EF70B2" w:rsidRDefault="00EF70B2"/>
    <w:p w14:paraId="3CC81B45" w14:textId="0E2AAD1B" w:rsidR="00450BAB" w:rsidRDefault="00450BAB" w:rsidP="00450BAB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4"/>
          <w:szCs w:val="24"/>
        </w:rPr>
      </w:pPr>
      <w:r>
        <w:rPr>
          <w:rFonts w:ascii="Calibri" w:eastAsiaTheme="minorHAnsi" w:hAnsi="Calibri" w:cs="Calibri"/>
          <w:color w:val="000000"/>
          <w:sz w:val="24"/>
          <w:szCs w:val="24"/>
        </w:rPr>
        <w:t>The Certification form requires the insertion of contracting unit identification information which should be filled in (in italics on the form) prior to its use.</w:t>
      </w:r>
    </w:p>
    <w:p w14:paraId="163FABEB" w14:textId="23B3184F" w:rsidR="00450BAB" w:rsidRDefault="00450BAB" w:rsidP="00450BAB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4"/>
          <w:szCs w:val="24"/>
        </w:rPr>
      </w:pPr>
    </w:p>
    <w:p w14:paraId="28B8628C" w14:textId="44A95227" w:rsidR="00450BAB" w:rsidRDefault="00450BAB" w:rsidP="00450BAB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4"/>
          <w:szCs w:val="24"/>
        </w:rPr>
      </w:pPr>
    </w:p>
    <w:p w14:paraId="2EC16BF9" w14:textId="4D580613" w:rsidR="00450BAB" w:rsidRDefault="00450BAB" w:rsidP="00450BAB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4"/>
          <w:szCs w:val="24"/>
        </w:rPr>
      </w:pPr>
    </w:p>
    <w:p w14:paraId="44EDDFD8" w14:textId="74B12C3F" w:rsidR="00450BAB" w:rsidRDefault="00450BAB" w:rsidP="00450BAB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4"/>
          <w:szCs w:val="24"/>
        </w:rPr>
      </w:pPr>
    </w:p>
    <w:p w14:paraId="4BFB515D" w14:textId="036D4CF5" w:rsidR="00450BAB" w:rsidRDefault="00450BAB" w:rsidP="00450BAB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4"/>
          <w:szCs w:val="24"/>
        </w:rPr>
      </w:pPr>
    </w:p>
    <w:p w14:paraId="132E0343" w14:textId="673FD3EA" w:rsidR="00450BAB" w:rsidRDefault="00450BAB" w:rsidP="00450BAB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4"/>
          <w:szCs w:val="24"/>
        </w:rPr>
      </w:pPr>
    </w:p>
    <w:p w14:paraId="16B1A927" w14:textId="38B2FB49" w:rsidR="00450BAB" w:rsidRDefault="00450BAB" w:rsidP="00450BAB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4"/>
          <w:szCs w:val="24"/>
        </w:rPr>
      </w:pPr>
    </w:p>
    <w:p w14:paraId="455EE940" w14:textId="65270BE6" w:rsidR="00450BAB" w:rsidRDefault="00450BAB" w:rsidP="00450BAB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4"/>
          <w:szCs w:val="24"/>
        </w:rPr>
      </w:pPr>
    </w:p>
    <w:p w14:paraId="2600539E" w14:textId="75949ECD" w:rsidR="00450BAB" w:rsidRDefault="00450BAB" w:rsidP="00450BAB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4"/>
          <w:szCs w:val="24"/>
        </w:rPr>
      </w:pPr>
    </w:p>
    <w:p w14:paraId="619D0679" w14:textId="600E2E4A" w:rsidR="00450BAB" w:rsidRDefault="00450BAB" w:rsidP="00450BAB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4"/>
          <w:szCs w:val="24"/>
        </w:rPr>
      </w:pPr>
    </w:p>
    <w:p w14:paraId="1B12C106" w14:textId="3983CB7C" w:rsidR="00450BAB" w:rsidRDefault="00450BAB" w:rsidP="00450BAB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4"/>
          <w:szCs w:val="24"/>
        </w:rPr>
      </w:pPr>
    </w:p>
    <w:p w14:paraId="102238C1" w14:textId="0BE7FC63" w:rsidR="00450BAB" w:rsidRDefault="00450BAB" w:rsidP="00450BAB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4"/>
          <w:szCs w:val="24"/>
        </w:rPr>
      </w:pPr>
    </w:p>
    <w:p w14:paraId="5DCA2540" w14:textId="2F03E670" w:rsidR="00450BAB" w:rsidRDefault="00450BAB" w:rsidP="00450BAB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4"/>
          <w:szCs w:val="24"/>
        </w:rPr>
      </w:pPr>
    </w:p>
    <w:p w14:paraId="43AC1687" w14:textId="3BE90997" w:rsidR="00450BAB" w:rsidRDefault="00450BAB" w:rsidP="00450BAB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4"/>
          <w:szCs w:val="24"/>
        </w:rPr>
      </w:pPr>
    </w:p>
    <w:p w14:paraId="7621C9CF" w14:textId="0947EFE1" w:rsidR="00450BAB" w:rsidRDefault="00450BAB" w:rsidP="00450BAB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4"/>
          <w:szCs w:val="24"/>
        </w:rPr>
      </w:pPr>
    </w:p>
    <w:p w14:paraId="27CA50F3" w14:textId="77777777" w:rsidR="00450BAB" w:rsidRDefault="00450BAB" w:rsidP="00450BAB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="-545" w:tblpY="1360"/>
        <w:tblW w:w="10530" w:type="dxa"/>
        <w:tblLook w:val="04A0" w:firstRow="1" w:lastRow="0" w:firstColumn="1" w:lastColumn="0" w:noHBand="0" w:noVBand="1"/>
      </w:tblPr>
      <w:tblGrid>
        <w:gridCol w:w="2245"/>
        <w:gridCol w:w="2891"/>
        <w:gridCol w:w="2296"/>
        <w:gridCol w:w="3098"/>
      </w:tblGrid>
      <w:tr w:rsidR="00F53E88" w14:paraId="1BCA7217" w14:textId="77777777" w:rsidTr="00414BFE">
        <w:trPr>
          <w:trHeight w:val="640"/>
        </w:trPr>
        <w:tc>
          <w:tcPr>
            <w:tcW w:w="10530" w:type="dxa"/>
            <w:gridSpan w:val="4"/>
            <w:shd w:val="clear" w:color="auto" w:fill="FFF2CC" w:themeFill="accent4" w:themeFillTint="33"/>
          </w:tcPr>
          <w:p w14:paraId="753560AB" w14:textId="508D5EBE" w:rsidR="00F53E88" w:rsidRPr="007D4E4C" w:rsidRDefault="00F53E88" w:rsidP="00414BF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32"/>
                <w:szCs w:val="32"/>
              </w:rPr>
            </w:pPr>
            <w:r w:rsidRPr="007D4E4C">
              <w:rPr>
                <w:rFonts w:ascii="Times New Roman" w:eastAsiaTheme="minorHAnsi" w:hAnsi="Times New Roman"/>
                <w:b/>
                <w:bCs/>
                <w:color w:val="000000"/>
                <w:sz w:val="32"/>
                <w:szCs w:val="32"/>
              </w:rPr>
              <w:lastRenderedPageBreak/>
              <w:t>Disclosure of Investment Activities in Iran</w:t>
            </w:r>
          </w:p>
        </w:tc>
      </w:tr>
      <w:tr w:rsidR="00F53E88" w14:paraId="6436E4FD" w14:textId="77777777" w:rsidTr="00B243C6">
        <w:trPr>
          <w:trHeight w:val="109"/>
        </w:trPr>
        <w:tc>
          <w:tcPr>
            <w:tcW w:w="2245" w:type="dxa"/>
            <w:tcBorders>
              <w:bottom w:val="single" w:sz="12" w:space="0" w:color="auto"/>
            </w:tcBorders>
            <w:shd w:val="clear" w:color="auto" w:fill="000000" w:themeFill="text1"/>
          </w:tcPr>
          <w:p w14:paraId="40879A79" w14:textId="77777777" w:rsidR="00F53E88" w:rsidRPr="007D4E4C" w:rsidRDefault="00F53E88" w:rsidP="00414BF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2891" w:type="dxa"/>
            <w:tcBorders>
              <w:bottom w:val="single" w:sz="12" w:space="0" w:color="auto"/>
            </w:tcBorders>
            <w:shd w:val="clear" w:color="auto" w:fill="000000" w:themeFill="text1"/>
          </w:tcPr>
          <w:p w14:paraId="2D3DDDB0" w14:textId="77777777" w:rsidR="00F53E88" w:rsidRPr="007D4E4C" w:rsidRDefault="00F53E88" w:rsidP="00414BF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2296" w:type="dxa"/>
            <w:tcBorders>
              <w:bottom w:val="single" w:sz="12" w:space="0" w:color="auto"/>
            </w:tcBorders>
            <w:shd w:val="clear" w:color="auto" w:fill="000000" w:themeFill="text1"/>
          </w:tcPr>
          <w:p w14:paraId="396E7896" w14:textId="77777777" w:rsidR="00F53E88" w:rsidRPr="007D4E4C" w:rsidRDefault="00F53E88" w:rsidP="00414BF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3098" w:type="dxa"/>
            <w:tcBorders>
              <w:bottom w:val="single" w:sz="12" w:space="0" w:color="auto"/>
            </w:tcBorders>
            <w:shd w:val="clear" w:color="auto" w:fill="000000" w:themeFill="text1"/>
          </w:tcPr>
          <w:p w14:paraId="5E14EF8D" w14:textId="77777777" w:rsidR="00F53E88" w:rsidRPr="007D4E4C" w:rsidRDefault="00F53E88" w:rsidP="00414BF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8E4908" w14:paraId="0C887331" w14:textId="77777777" w:rsidTr="00B243C6">
        <w:trPr>
          <w:trHeight w:val="726"/>
        </w:trPr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8FBA5EA" w14:textId="34AF369E" w:rsidR="008E4908" w:rsidRPr="007D4E4C" w:rsidRDefault="00B243C6" w:rsidP="00414BFE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  <w:t>Person or Entity</w:t>
            </w:r>
          </w:p>
        </w:tc>
        <w:tc>
          <w:tcPr>
            <w:tcW w:w="828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C68AD" w14:textId="77777777" w:rsidR="008E4908" w:rsidRPr="007D4E4C" w:rsidRDefault="008E4908" w:rsidP="00414BF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E4908" w14:paraId="21976348" w14:textId="77777777" w:rsidTr="00414BFE">
        <w:trPr>
          <w:trHeight w:val="531"/>
        </w:trPr>
        <w:tc>
          <w:tcPr>
            <w:tcW w:w="105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AA4DBF6" w14:textId="472F5DFC" w:rsidR="008E4908" w:rsidRPr="007D4E4C" w:rsidRDefault="008E4908" w:rsidP="00414BF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7D4E4C"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</w:rPr>
              <w:t>Part 1: Certification</w:t>
            </w:r>
          </w:p>
        </w:tc>
      </w:tr>
      <w:tr w:rsidR="008E4908" w14:paraId="7C9DFF15" w14:textId="77777777" w:rsidTr="004A1E8F">
        <w:trPr>
          <w:trHeight w:val="4500"/>
        </w:trPr>
        <w:tc>
          <w:tcPr>
            <w:tcW w:w="105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2C30CC87" w14:textId="191C6A9E" w:rsidR="008E4908" w:rsidRPr="00FE6AFA" w:rsidRDefault="008E4908" w:rsidP="00414BF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E6AF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COMPLETE PART 1 BY CHECKING </w:t>
            </w:r>
            <w:r w:rsidRPr="00FE6AFA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u w:val="single"/>
              </w:rPr>
              <w:t>EITHER BOX</w:t>
            </w:r>
            <w:r w:rsidRPr="00FE6AFA">
              <w:rPr>
                <w:rFonts w:ascii="Times New Roman" w:eastAsiaTheme="minorHAnsi" w:hAnsi="Times New Roman"/>
                <w:color w:val="000000"/>
                <w:sz w:val="24"/>
                <w:szCs w:val="24"/>
                <w:u w:val="single"/>
              </w:rPr>
              <w:t>.</w:t>
            </w:r>
          </w:p>
          <w:p w14:paraId="5B76D60C" w14:textId="1ED257BD" w:rsidR="008E4908" w:rsidRPr="00FE6AFA" w:rsidRDefault="00FE6AFA" w:rsidP="00414BF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Theme="minorHAnsi" w:hAnsi="Times New Roman"/>
                <w:color w:val="0563C2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="008E4908" w:rsidRPr="00FE6AF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Pursuant to Public Law 2012, c. 25, any person or entity that </w:t>
            </w:r>
            <w:r w:rsidR="00B243C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is a successful bidder or proposer,</w:t>
            </w:r>
            <w:r w:rsidR="008E4908" w:rsidRPr="00FE6AF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or otherwise proposes to enter into or renew a contract</w:t>
            </w:r>
            <w:r w:rsidR="00B243C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,</w:t>
            </w:r>
            <w:r w:rsidR="008E4908" w:rsidRPr="00FE6AF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must complete the certification below to attest, under penalty of perjury, that neither the person or entity, nor any </w:t>
            </w:r>
            <w:r w:rsidR="00B243C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parent entity</w:t>
            </w:r>
            <w:r w:rsidR="008E4908" w:rsidRPr="00FE6AF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, subsidiar</w:t>
            </w:r>
            <w:r w:rsidR="00B243C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y</w:t>
            </w:r>
            <w:r w:rsidR="008E4908" w:rsidRPr="00FE6AF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, or affiliate is identified on the </w:t>
            </w:r>
            <w:r w:rsidR="00B243C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State </w:t>
            </w:r>
            <w:r w:rsidR="008E4908" w:rsidRPr="00FE6AF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Department of Treasury's Chapter 25 list as a person or entity engaging in investment activities in Iran. The list is found on </w:t>
            </w:r>
            <w:r w:rsidR="00B243C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Treasury’s</w:t>
            </w:r>
            <w:r w:rsidR="008E4908" w:rsidRPr="00FE6AF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website at </w:t>
            </w:r>
            <w:hyperlink r:id="rId7" w:history="1">
              <w:r w:rsidR="008E4908" w:rsidRPr="00FE6AFA">
                <w:rPr>
                  <w:rStyle w:val="Hyperlink"/>
                  <w:rFonts w:ascii="Times New Roman" w:eastAsiaTheme="minorHAnsi" w:hAnsi="Times New Roman"/>
                  <w:sz w:val="24"/>
                  <w:szCs w:val="24"/>
                </w:rPr>
                <w:t>www.state.nj.us/treasury/purchase/pdf/Chapter25List.pdf</w:t>
              </w:r>
            </w:hyperlink>
            <w:r w:rsidR="008E4908" w:rsidRPr="00FE6AFA">
              <w:rPr>
                <w:rFonts w:ascii="Times New Roman" w:eastAsiaTheme="minorHAnsi" w:hAnsi="Times New Roman"/>
                <w:color w:val="0563C2"/>
                <w:sz w:val="24"/>
                <w:szCs w:val="24"/>
              </w:rPr>
              <w:t>.</w:t>
            </w:r>
          </w:p>
          <w:p w14:paraId="5246AE6A" w14:textId="2CA789E4" w:rsidR="008E4908" w:rsidRPr="00FE6AFA" w:rsidRDefault="00B243C6" w:rsidP="00414BF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The Chapter 25 list must be reviewed</w:t>
            </w:r>
            <w:r w:rsidR="008E4908" w:rsidRPr="00FE6AF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prior to completing the below certification. </w:t>
            </w:r>
            <w:r w:rsidRPr="00FE6AF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FE6AF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If a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vendor or contractor is found to</w:t>
            </w:r>
            <w:r w:rsidRPr="00FE6AF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be in violation of law, action may be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taken as </w:t>
            </w:r>
            <w:r w:rsidRPr="00FE6AF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appropriate and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as may</w:t>
            </w:r>
            <w:r w:rsidRPr="00FE6AF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6AF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provided</w:t>
            </w:r>
            <w:proofErr w:type="spellEnd"/>
            <w:r w:rsidRPr="00FE6AF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by law, </w:t>
            </w:r>
            <w:proofErr w:type="gramStart"/>
            <w:r w:rsidRPr="00FE6AF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rule</w:t>
            </w:r>
            <w:proofErr w:type="gramEnd"/>
            <w:r w:rsidRPr="00FE6AF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or contract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,</w:t>
            </w:r>
            <w:r w:rsidRPr="00FE6AF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including but not limited to imposing sanctions, seeking compliance, recovering damages, declaring the party in default and seeking debarment or suspension of the party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7D0CE7" w14:paraId="1EF51B7F" w14:textId="77777777" w:rsidTr="00B243C6">
        <w:trPr>
          <w:trHeight w:val="2583"/>
        </w:trPr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4FBC04" w14:textId="334834F2" w:rsidR="007D0CE7" w:rsidRPr="00FE6AFA" w:rsidRDefault="000A7A6D" w:rsidP="000A7A6D">
            <w:pPr>
              <w:autoSpaceDE w:val="0"/>
              <w:autoSpaceDN w:val="0"/>
              <w:adjustRightInd w:val="0"/>
              <w:spacing w:before="1080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0A7A6D">
              <w:rPr>
                <w:rFonts w:ascii="Wingdings" w:hAnsi="Wingdings"/>
                <w:sz w:val="44"/>
                <w:szCs w:val="44"/>
              </w:rPr>
              <w:t></w:t>
            </w:r>
          </w:p>
        </w:tc>
        <w:tc>
          <w:tcPr>
            <w:tcW w:w="82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37FD17" w14:textId="321AFBCE" w:rsidR="007D0CE7" w:rsidRPr="00FE6AFA" w:rsidRDefault="00FE6AFA" w:rsidP="000A7A6D">
            <w:pPr>
              <w:autoSpaceDE w:val="0"/>
              <w:autoSpaceDN w:val="0"/>
              <w:adjustRightInd w:val="0"/>
              <w:spacing w:before="240" w:after="120" w:line="276" w:lineRule="auto"/>
              <w:ind w:left="76" w:right="90"/>
              <w:jc w:val="both"/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 xml:space="preserve"> </w:t>
            </w:r>
            <w:r w:rsidR="0016198B" w:rsidRPr="00FE6AFA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 xml:space="preserve">I certify, pursuant to Public Law 2012, c. 25, that neither the </w:t>
            </w:r>
            <w:r w:rsidR="00B243C6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person or entity</w:t>
            </w:r>
            <w:r w:rsidR="0016198B" w:rsidRPr="00FE6AFA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 xml:space="preserve"> listed above</w:t>
            </w:r>
            <w:r w:rsidR="00B243C6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,</w:t>
            </w:r>
            <w:r w:rsidR="0016198B" w:rsidRPr="00FE6AFA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 xml:space="preserve"> nor any </w:t>
            </w:r>
            <w:r w:rsidR="00B243C6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parent entity, subsidiary, or affiliate thereof</w:t>
            </w:r>
            <w:r w:rsidR="0016198B" w:rsidRPr="00FE6AFA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 xml:space="preserve"> is listed on the N.J. Department of the Treasury’s list of entities determined to be engaged in prohibited activities in Iran pursuant to P.L. 2012, c. 25 ("Chapter 25 List"). I further certify that I am the person listed above, or I am an officer or representative of the entity listed above and am authorized to make this certification on its behalf. I will skip Part 2 and sign and complete the Certification below.</w:t>
            </w:r>
          </w:p>
        </w:tc>
      </w:tr>
      <w:tr w:rsidR="00946674" w14:paraId="72674762" w14:textId="77777777" w:rsidTr="00414BFE">
        <w:trPr>
          <w:trHeight w:val="307"/>
        </w:trPr>
        <w:tc>
          <w:tcPr>
            <w:tcW w:w="105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CAB4AF5" w14:textId="5CF0EFE6" w:rsidR="00946674" w:rsidRPr="00FE6AFA" w:rsidRDefault="00946674" w:rsidP="00414BF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FE6AFA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OR</w:t>
            </w:r>
          </w:p>
        </w:tc>
      </w:tr>
      <w:tr w:rsidR="00946674" w14:paraId="13775B89" w14:textId="77777777" w:rsidTr="004A1E8F">
        <w:trPr>
          <w:trHeight w:val="2313"/>
        </w:trPr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2A6525" w14:textId="22DEAAD7" w:rsidR="00946674" w:rsidRPr="00FE6AFA" w:rsidRDefault="000A7A6D" w:rsidP="000A7A6D">
            <w:pPr>
              <w:autoSpaceDE w:val="0"/>
              <w:autoSpaceDN w:val="0"/>
              <w:adjustRightInd w:val="0"/>
              <w:spacing w:before="960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0A7A6D">
              <w:rPr>
                <w:rFonts w:ascii="Wingdings" w:hAnsi="Wingdings"/>
                <w:sz w:val="44"/>
                <w:szCs w:val="44"/>
              </w:rPr>
              <w:t></w:t>
            </w:r>
          </w:p>
        </w:tc>
        <w:tc>
          <w:tcPr>
            <w:tcW w:w="82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25BAAE" w14:textId="3FE6E9FC" w:rsidR="00946674" w:rsidRPr="00FE6AFA" w:rsidRDefault="00946674" w:rsidP="00B243C6">
            <w:pPr>
              <w:tabs>
                <w:tab w:val="left" w:pos="6826"/>
              </w:tabs>
              <w:autoSpaceDE w:val="0"/>
              <w:autoSpaceDN w:val="0"/>
              <w:adjustRightInd w:val="0"/>
              <w:spacing w:before="240" w:after="120" w:line="276" w:lineRule="auto"/>
              <w:ind w:right="90"/>
              <w:jc w:val="both"/>
              <w:rPr>
                <w:rFonts w:ascii="Times New Roman" w:eastAsiaTheme="minorHAnsi" w:hAnsi="Times New Roman"/>
                <w:i/>
                <w:iCs/>
                <w:color w:val="000000"/>
                <w:sz w:val="24"/>
                <w:szCs w:val="24"/>
              </w:rPr>
            </w:pPr>
            <w:r w:rsidRPr="00FE6AFA">
              <w:rPr>
                <w:rFonts w:ascii="Times New Roman" w:eastAsiaTheme="minorHAnsi" w:hAnsi="Times New Roman"/>
                <w:i/>
                <w:iCs/>
                <w:color w:val="000000"/>
                <w:sz w:val="24"/>
                <w:szCs w:val="24"/>
              </w:rPr>
              <w:t xml:space="preserve">I am unable to certify as above because the </w:t>
            </w:r>
            <w:r w:rsidR="00B243C6">
              <w:rPr>
                <w:rFonts w:ascii="Times New Roman" w:eastAsiaTheme="minorHAnsi" w:hAnsi="Times New Roman"/>
                <w:i/>
                <w:iCs/>
                <w:color w:val="000000"/>
                <w:sz w:val="24"/>
                <w:szCs w:val="24"/>
              </w:rPr>
              <w:t>person or entity</w:t>
            </w:r>
            <w:r w:rsidR="00B243C6" w:rsidRPr="00FE6AFA">
              <w:rPr>
                <w:rFonts w:ascii="Times New Roman" w:eastAsiaTheme="minorHAnsi" w:hAnsi="Times New Roman"/>
                <w:i/>
                <w:iCs/>
                <w:color w:val="000000"/>
                <w:sz w:val="24"/>
                <w:szCs w:val="24"/>
              </w:rPr>
              <w:t xml:space="preserve"> and/or </w:t>
            </w:r>
            <w:r w:rsidR="00B243C6">
              <w:rPr>
                <w:rFonts w:ascii="Times New Roman" w:eastAsiaTheme="minorHAnsi" w:hAnsi="Times New Roman"/>
                <w:i/>
                <w:iCs/>
                <w:color w:val="000000"/>
                <w:sz w:val="24"/>
                <w:szCs w:val="24"/>
              </w:rPr>
              <w:t>a parent entity</w:t>
            </w:r>
            <w:r w:rsidR="00B243C6" w:rsidRPr="00FE6AFA">
              <w:rPr>
                <w:rFonts w:ascii="Times New Roman" w:eastAsiaTheme="minorHAnsi" w:hAnsi="Times New Roman"/>
                <w:i/>
                <w:iCs/>
                <w:color w:val="000000"/>
                <w:sz w:val="24"/>
                <w:szCs w:val="24"/>
              </w:rPr>
              <w:t>, subsidiar</w:t>
            </w:r>
            <w:r w:rsidR="00B243C6">
              <w:rPr>
                <w:rFonts w:ascii="Times New Roman" w:eastAsiaTheme="minorHAnsi" w:hAnsi="Times New Roman"/>
                <w:i/>
                <w:iCs/>
                <w:color w:val="000000"/>
                <w:sz w:val="24"/>
                <w:szCs w:val="24"/>
              </w:rPr>
              <w:t>y</w:t>
            </w:r>
            <w:r w:rsidR="00B243C6" w:rsidRPr="00FE6AFA">
              <w:rPr>
                <w:rFonts w:ascii="Times New Roman" w:eastAsiaTheme="minorHAnsi" w:hAnsi="Times New Roman"/>
                <w:i/>
                <w:iCs/>
                <w:color w:val="000000"/>
                <w:sz w:val="24"/>
                <w:szCs w:val="24"/>
              </w:rPr>
              <w:t>, or affiliate</w:t>
            </w:r>
            <w:r w:rsidR="00B243C6">
              <w:rPr>
                <w:rFonts w:ascii="Times New Roman" w:eastAsiaTheme="minorHAnsi" w:hAnsi="Times New Roman"/>
                <w:i/>
                <w:iCs/>
                <w:color w:val="000000"/>
                <w:sz w:val="24"/>
                <w:szCs w:val="24"/>
              </w:rPr>
              <w:t xml:space="preserve"> thereof</w:t>
            </w:r>
            <w:r w:rsidRPr="00FE6AFA">
              <w:rPr>
                <w:rFonts w:ascii="Times New Roman" w:eastAsiaTheme="minorHAnsi" w:hAnsi="Times New Roman"/>
                <w:i/>
                <w:iCs/>
                <w:color w:val="000000"/>
                <w:sz w:val="24"/>
                <w:szCs w:val="24"/>
              </w:rPr>
              <w:t xml:space="preserve"> is listed on</w:t>
            </w:r>
            <w:r w:rsidR="00B243C6">
              <w:rPr>
                <w:rFonts w:ascii="Times New Roman" w:eastAsiaTheme="minorHAnsi" w:hAnsi="Times New Roman"/>
                <w:i/>
                <w:iCs/>
                <w:color w:val="000000"/>
                <w:sz w:val="24"/>
                <w:szCs w:val="24"/>
              </w:rPr>
              <w:t xml:space="preserve"> the N.J. Department of the</w:t>
            </w:r>
            <w:r w:rsidRPr="00FE6AFA">
              <w:rPr>
                <w:rFonts w:ascii="Times New Roman" w:eastAsiaTheme="minorHAnsi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B243C6">
              <w:rPr>
                <w:rFonts w:ascii="Times New Roman" w:eastAsiaTheme="minorHAnsi" w:hAnsi="Times New Roman"/>
                <w:i/>
                <w:iCs/>
                <w:color w:val="000000"/>
                <w:sz w:val="24"/>
                <w:szCs w:val="24"/>
              </w:rPr>
              <w:t>Treasury’s</w:t>
            </w:r>
            <w:r w:rsidRPr="00FE6AFA">
              <w:rPr>
                <w:rFonts w:ascii="Times New Roman" w:eastAsiaTheme="minorHAnsi" w:hAnsi="Times New Roman"/>
                <w:i/>
                <w:iCs/>
                <w:color w:val="000000"/>
                <w:sz w:val="24"/>
                <w:szCs w:val="24"/>
              </w:rPr>
              <w:t xml:space="preserve"> Chapter 25 list. I will provide a detailed, accurate and precise description of the activities in Part 2 below sign and complete the Certification below</w:t>
            </w:r>
            <w:r w:rsidRPr="00FE6AFA">
              <w:rPr>
                <w:rFonts w:ascii="Times New Roman" w:eastAsiaTheme="minorHAnsi" w:hAnsi="Times New Roman"/>
                <w:i/>
                <w:iCs/>
                <w:color w:val="0101FF"/>
                <w:sz w:val="24"/>
                <w:szCs w:val="24"/>
              </w:rPr>
              <w:t xml:space="preserve">. </w:t>
            </w:r>
          </w:p>
        </w:tc>
      </w:tr>
    </w:tbl>
    <w:p w14:paraId="4A120C62" w14:textId="77777777" w:rsidR="00F53E88" w:rsidRDefault="00F53E88" w:rsidP="00450BAB">
      <w:pPr>
        <w:autoSpaceDE w:val="0"/>
        <w:autoSpaceDN w:val="0"/>
        <w:adjustRightInd w:val="0"/>
        <w:rPr>
          <w:rFonts w:eastAsiaTheme="minorHAnsi" w:cs="Arial"/>
          <w:b/>
          <w:bCs/>
          <w:color w:val="000000"/>
          <w:sz w:val="32"/>
          <w:szCs w:val="32"/>
        </w:rPr>
      </w:pPr>
    </w:p>
    <w:tbl>
      <w:tblPr>
        <w:tblStyle w:val="TableGrid"/>
        <w:tblW w:w="10530" w:type="dxa"/>
        <w:tblInd w:w="-555" w:type="dxa"/>
        <w:tblLayout w:type="fixed"/>
        <w:tblLook w:val="04A0" w:firstRow="1" w:lastRow="0" w:firstColumn="1" w:lastColumn="0" w:noHBand="0" w:noVBand="1"/>
      </w:tblPr>
      <w:tblGrid>
        <w:gridCol w:w="1980"/>
        <w:gridCol w:w="4500"/>
        <w:gridCol w:w="810"/>
        <w:gridCol w:w="810"/>
        <w:gridCol w:w="2430"/>
      </w:tblGrid>
      <w:tr w:rsidR="00FE6AFA" w14:paraId="22A163B8" w14:textId="77777777" w:rsidTr="00414BFE">
        <w:tc>
          <w:tcPr>
            <w:tcW w:w="1053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926052D" w14:textId="31E6EF56" w:rsidR="00FE6AFA" w:rsidRDefault="00FE6AFA" w:rsidP="007D4E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Theme="minorHAnsi" w:cs="Arial"/>
                <w:b/>
                <w:bCs/>
                <w:color w:val="000000"/>
                <w:sz w:val="28"/>
                <w:szCs w:val="28"/>
              </w:rPr>
              <w:lastRenderedPageBreak/>
              <w:t>Part 2: Additional Information</w:t>
            </w:r>
          </w:p>
        </w:tc>
      </w:tr>
      <w:tr w:rsidR="00FE6AFA" w14:paraId="6BF43755" w14:textId="77777777" w:rsidTr="004A1E8F">
        <w:trPr>
          <w:trHeight w:val="4965"/>
        </w:trPr>
        <w:tc>
          <w:tcPr>
            <w:tcW w:w="1053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6A37DF36" w14:textId="77777777" w:rsidR="00FE6AFA" w:rsidRPr="00414BFE" w:rsidRDefault="00FE6AFA" w:rsidP="00FE6AF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Theme="minorHAnsi" w:hAnsi="Times New Roman"/>
                <w:sz w:val="24"/>
                <w:szCs w:val="24"/>
                <w:u w:val="single"/>
              </w:rPr>
            </w:pPr>
            <w:r w:rsidRPr="00414BFE">
              <w:rPr>
                <w:rFonts w:ascii="Times New Roman" w:eastAsiaTheme="minorHAnsi" w:hAnsi="Times New Roman"/>
                <w:sz w:val="24"/>
                <w:szCs w:val="24"/>
                <w:u w:val="single"/>
              </w:rPr>
              <w:t xml:space="preserve">PLEASE PROVIDE FURTHER INFORMATION RELATED TO INVESTMENT ACTIVITIES IN IRAN. </w:t>
            </w:r>
          </w:p>
          <w:p w14:paraId="57762EF4" w14:textId="6157F73A" w:rsidR="00FE6AFA" w:rsidRDefault="00FE6AFA" w:rsidP="00FE6AF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Theme="minorHAnsi" w:cs="Arial"/>
                <w:b/>
                <w:bCs/>
                <w:color w:val="000000"/>
                <w:sz w:val="28"/>
                <w:szCs w:val="28"/>
              </w:rPr>
            </w:pPr>
            <w:r w:rsidRPr="00414BFE">
              <w:rPr>
                <w:rFonts w:ascii="Times New Roman" w:eastAsiaTheme="minorHAnsi" w:hAnsi="Times New Roman"/>
                <w:sz w:val="24"/>
                <w:szCs w:val="24"/>
              </w:rPr>
              <w:t>You must provide a detailed, accurate and precise description of the activities of the person</w:t>
            </w:r>
            <w:r w:rsidR="004A1E8F">
              <w:rPr>
                <w:rFonts w:ascii="Times New Roman" w:eastAsiaTheme="minorHAnsi" w:hAnsi="Times New Roman"/>
                <w:sz w:val="24"/>
                <w:szCs w:val="24"/>
              </w:rPr>
              <w:t xml:space="preserve"> or </w:t>
            </w:r>
            <w:r w:rsidRPr="00414BFE">
              <w:rPr>
                <w:rFonts w:ascii="Times New Roman" w:eastAsiaTheme="minorHAnsi" w:hAnsi="Times New Roman"/>
                <w:sz w:val="24"/>
                <w:szCs w:val="24"/>
              </w:rPr>
              <w:t xml:space="preserve">entity, or </w:t>
            </w:r>
            <w:r w:rsidR="004A1E8F">
              <w:rPr>
                <w:rFonts w:ascii="Times New Roman" w:eastAsiaTheme="minorHAnsi" w:hAnsi="Times New Roman"/>
                <w:sz w:val="24"/>
                <w:szCs w:val="24"/>
              </w:rPr>
              <w:t>a parent entity, subsidiary, or affiliate</w:t>
            </w:r>
            <w:r w:rsidR="004A1E8F" w:rsidRPr="00414BF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A1E8F">
              <w:rPr>
                <w:rFonts w:ascii="Times New Roman" w:eastAsiaTheme="minorHAnsi" w:hAnsi="Times New Roman"/>
                <w:sz w:val="24"/>
                <w:szCs w:val="24"/>
              </w:rPr>
              <w:t xml:space="preserve">thereof </w:t>
            </w:r>
            <w:r w:rsidRPr="00414BFE">
              <w:rPr>
                <w:rFonts w:ascii="Times New Roman" w:eastAsiaTheme="minorHAnsi" w:hAnsi="Times New Roman"/>
                <w:sz w:val="24"/>
                <w:szCs w:val="24"/>
              </w:rPr>
              <w:t>engaging in investment activates in Iran</w:t>
            </w:r>
            <w:r w:rsidR="004A1E8F">
              <w:rPr>
                <w:rFonts w:ascii="Times New Roman" w:eastAsiaTheme="minorHAnsi" w:hAnsi="Times New Roman"/>
                <w:sz w:val="24"/>
                <w:szCs w:val="24"/>
              </w:rPr>
              <w:t xml:space="preserve"> below and, if more space is needed,</w:t>
            </w:r>
            <w:r w:rsidRPr="00414BFE">
              <w:rPr>
                <w:rFonts w:ascii="Times New Roman" w:eastAsiaTheme="minorHAnsi" w:hAnsi="Times New Roman"/>
                <w:sz w:val="24"/>
                <w:szCs w:val="24"/>
              </w:rPr>
              <w:t xml:space="preserve"> on additional sheets provided by you.</w:t>
            </w:r>
          </w:p>
        </w:tc>
      </w:tr>
      <w:tr w:rsidR="007D4E4C" w14:paraId="3B3898B2" w14:textId="77777777" w:rsidTr="00414BFE">
        <w:tc>
          <w:tcPr>
            <w:tcW w:w="1053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80B7949" w14:textId="6FD4BCBD" w:rsidR="007D4E4C" w:rsidRPr="007D4E4C" w:rsidRDefault="007D4E4C" w:rsidP="007D4E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Theme="minorHAnsi" w:cs="Arial"/>
                <w:b/>
                <w:bCs/>
                <w:color w:val="000000"/>
                <w:sz w:val="28"/>
                <w:szCs w:val="28"/>
              </w:rPr>
              <w:t>Part 3: Certification of True and Complete Information</w:t>
            </w:r>
          </w:p>
        </w:tc>
      </w:tr>
      <w:tr w:rsidR="007D4E4C" w14:paraId="5BD5D174" w14:textId="77777777" w:rsidTr="00414BFE">
        <w:tc>
          <w:tcPr>
            <w:tcW w:w="1053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054730E5" w14:textId="0EC3C540" w:rsidR="00FE6AFA" w:rsidRDefault="00FE6AFA" w:rsidP="007D4E4C">
            <w:pPr>
              <w:autoSpaceDE w:val="0"/>
              <w:autoSpaceDN w:val="0"/>
              <w:adjustRightInd w:val="0"/>
              <w:spacing w:before="120" w:after="120" w:line="276" w:lineRule="auto"/>
              <w:ind w:left="155" w:right="162"/>
              <w:jc w:val="both"/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 xml:space="preserve">       </w:t>
            </w:r>
            <w:r w:rsidR="007D4E4C" w:rsidRPr="007D4E4C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I, being duly sworn upon my oath, hereby represent and state that the foregoing information and any attachments there to the best of my knowledge are true and complete. I attest that I am authorized to execute this certification on behalf of the above-referenced person or entity.</w:t>
            </w:r>
          </w:p>
          <w:p w14:paraId="204D7324" w14:textId="1C29E01E" w:rsidR="0032041A" w:rsidRDefault="00FE6AFA" w:rsidP="007D4E4C">
            <w:pPr>
              <w:autoSpaceDE w:val="0"/>
              <w:autoSpaceDN w:val="0"/>
              <w:adjustRightInd w:val="0"/>
              <w:spacing w:before="120" w:after="120" w:line="276" w:lineRule="auto"/>
              <w:ind w:left="155" w:right="162"/>
              <w:jc w:val="both"/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 xml:space="preserve">     </w:t>
            </w:r>
            <w:r w:rsidR="007D4E4C" w:rsidRPr="007D4E4C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 xml:space="preserve"> I acknowledge that the </w:t>
            </w: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Name of Contracting Unit </w:t>
            </w:r>
            <w:r w:rsidR="007D4E4C" w:rsidRPr="007D4E4C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 xml:space="preserve">is relying on the information contained herein and thereby acknowledge that I am under a continuing obligation from the date of this certification through the completion of any contracts with the </w:t>
            </w:r>
            <w:r w:rsidR="00BF6090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</w:rPr>
              <w:t>Reference to Contracting Unit</w:t>
            </w:r>
            <w:r w:rsidR="00BF6090" w:rsidRPr="007D4E4C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 xml:space="preserve"> </w:t>
            </w:r>
            <w:r w:rsidR="007D4E4C" w:rsidRPr="007D4E4C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 xml:space="preserve">to notify the </w:t>
            </w:r>
            <w:r w:rsidR="00BF6090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</w:rPr>
              <w:t>Reference to Contracting Unit</w:t>
            </w:r>
            <w:r w:rsidR="00BF6090" w:rsidRPr="007D4E4C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 xml:space="preserve"> </w:t>
            </w:r>
            <w:r w:rsidR="007D4E4C" w:rsidRPr="007D4E4C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 xml:space="preserve">in writing of any changes to the answers of information contained herein. </w:t>
            </w:r>
          </w:p>
          <w:p w14:paraId="2BF47268" w14:textId="05083A73" w:rsidR="007D4E4C" w:rsidRPr="007D4E4C" w:rsidRDefault="0032041A" w:rsidP="007D4E4C">
            <w:pPr>
              <w:autoSpaceDE w:val="0"/>
              <w:autoSpaceDN w:val="0"/>
              <w:adjustRightInd w:val="0"/>
              <w:spacing w:before="120" w:after="120" w:line="276" w:lineRule="auto"/>
              <w:ind w:left="155" w:right="162"/>
              <w:jc w:val="both"/>
              <w:rPr>
                <w:rFonts w:ascii="Times New Roman" w:eastAsiaTheme="minorHAnsi" w:hAnsi="Times New Roman"/>
                <w:i/>
                <w:iCs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 xml:space="preserve">      </w:t>
            </w:r>
            <w:r w:rsidR="007D4E4C" w:rsidRPr="007D4E4C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 xml:space="preserve">I acknowledge that I am aware that it is a criminal offense to make a false statement or misrepresentation in this certification, and if I do so, I recognize that I am subject to criminal prosecution under the law and that it will also constitute a material breach of my agreement(s) with the </w:t>
            </w:r>
            <w:r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</w:rPr>
              <w:t>Name of Contracting Unit</w:t>
            </w:r>
            <w:r w:rsidR="007D4E4C" w:rsidRPr="007D4E4C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 xml:space="preserve"> and that the </w:t>
            </w:r>
            <w:r w:rsidR="00BF6090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</w:rPr>
              <w:t>Reference to Contracting Unit</w:t>
            </w:r>
            <w:r w:rsidR="007D4E4C" w:rsidRPr="007D4E4C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 xml:space="preserve"> at its option may declare any contract(s) resulting from this certification void and unenforceable.</w:t>
            </w:r>
          </w:p>
        </w:tc>
      </w:tr>
      <w:tr w:rsidR="00BF6090" w14:paraId="63AEB466" w14:textId="77777777" w:rsidTr="00414BFE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D12888" w14:textId="4C7AD5E6" w:rsidR="0016198B" w:rsidRPr="00BF6090" w:rsidRDefault="00BF6090" w:rsidP="00BF6090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eastAsiaTheme="minorHAnsi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 w:cs="Arial"/>
                <w:b/>
                <w:bCs/>
                <w:color w:val="000000"/>
                <w:sz w:val="24"/>
                <w:szCs w:val="24"/>
              </w:rPr>
              <w:t>Full Name (Print)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0CB7A1" w14:textId="77777777" w:rsidR="0016198B" w:rsidRDefault="0016198B" w:rsidP="00BF609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ED8D9B" w14:textId="1EEA52C7" w:rsidR="0016198B" w:rsidRPr="00BF6090" w:rsidRDefault="00BF6090" w:rsidP="00BF6090">
            <w:pPr>
              <w:autoSpaceDE w:val="0"/>
              <w:autoSpaceDN w:val="0"/>
              <w:adjustRightInd w:val="0"/>
              <w:spacing w:before="360" w:after="120"/>
              <w:jc w:val="center"/>
              <w:rPr>
                <w:rFonts w:eastAsiaTheme="minorHAnsi" w:cs="Arial"/>
                <w:b/>
                <w:bCs/>
                <w:color w:val="000000"/>
                <w:sz w:val="24"/>
                <w:szCs w:val="24"/>
              </w:rPr>
            </w:pPr>
            <w:r w:rsidRPr="00BF6090">
              <w:rPr>
                <w:rFonts w:eastAsiaTheme="minorHAnsi" w:cs="Arial"/>
                <w:b/>
                <w:bCs/>
                <w:color w:val="000000"/>
                <w:sz w:val="24"/>
                <w:szCs w:val="24"/>
              </w:rPr>
              <w:t>Title</w:t>
            </w:r>
          </w:p>
        </w:tc>
        <w:tc>
          <w:tcPr>
            <w:tcW w:w="32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E3F49" w14:textId="77777777" w:rsidR="0016198B" w:rsidRDefault="0016198B" w:rsidP="00BF609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 w:cs="Arial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BF6090" w14:paraId="33769462" w14:textId="77777777" w:rsidTr="00414BFE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4BA7F0" w14:textId="7E0DBDF1" w:rsidR="0016198B" w:rsidRPr="00BF6090" w:rsidRDefault="00BF6090" w:rsidP="00BF6090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eastAsiaTheme="minorHAnsi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 w:cs="Arial"/>
                <w:b/>
                <w:bCs/>
                <w:color w:val="000000"/>
                <w:sz w:val="24"/>
                <w:szCs w:val="24"/>
              </w:rPr>
              <w:t>Signature</w:t>
            </w:r>
          </w:p>
        </w:tc>
        <w:tc>
          <w:tcPr>
            <w:tcW w:w="53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7677D5" w14:textId="77777777" w:rsidR="0016198B" w:rsidRDefault="0016198B" w:rsidP="00BF609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DFF175" w14:textId="1D19D562" w:rsidR="0016198B" w:rsidRPr="00BF6090" w:rsidRDefault="00BF6090" w:rsidP="00BF6090">
            <w:pPr>
              <w:autoSpaceDE w:val="0"/>
              <w:autoSpaceDN w:val="0"/>
              <w:adjustRightInd w:val="0"/>
              <w:spacing w:before="240" w:after="120"/>
              <w:jc w:val="center"/>
              <w:rPr>
                <w:rFonts w:eastAsiaTheme="minorHAnsi" w:cs="Arial"/>
                <w:b/>
                <w:bCs/>
                <w:color w:val="000000"/>
                <w:sz w:val="24"/>
                <w:szCs w:val="24"/>
              </w:rPr>
            </w:pPr>
            <w:r w:rsidRPr="00BF6090">
              <w:rPr>
                <w:rFonts w:eastAsiaTheme="minorHAnsi" w:cs="Arial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3EEF7E" w14:textId="77777777" w:rsidR="0016198B" w:rsidRDefault="0016198B" w:rsidP="00BF609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 w:cs="Arial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12592B22" w14:textId="43D143AA" w:rsidR="00450BAB" w:rsidRDefault="00450BAB" w:rsidP="00450BAB"/>
    <w:sectPr w:rsidR="00450B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F69"/>
    <w:rsid w:val="000A7A6D"/>
    <w:rsid w:val="0016198B"/>
    <w:rsid w:val="00223558"/>
    <w:rsid w:val="0032041A"/>
    <w:rsid w:val="00414BFE"/>
    <w:rsid w:val="00450BAB"/>
    <w:rsid w:val="004A1E8F"/>
    <w:rsid w:val="005F3800"/>
    <w:rsid w:val="007D0CE7"/>
    <w:rsid w:val="007D4E4C"/>
    <w:rsid w:val="008C2F69"/>
    <w:rsid w:val="008E4908"/>
    <w:rsid w:val="00946674"/>
    <w:rsid w:val="00B243C6"/>
    <w:rsid w:val="00BF6090"/>
    <w:rsid w:val="00C23D51"/>
    <w:rsid w:val="00EF70B2"/>
    <w:rsid w:val="00F53E88"/>
    <w:rsid w:val="00F61E72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753C4"/>
  <w15:chartTrackingRefBased/>
  <w15:docId w15:val="{2502A8DE-50D4-489D-B0FB-120D9ACF8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F6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8C2F69"/>
    <w:rPr>
      <w:color w:val="0000FF"/>
      <w:u w:val="single"/>
    </w:rPr>
  </w:style>
  <w:style w:type="table" w:styleId="TableGrid">
    <w:name w:val="Table Grid"/>
    <w:basedOn w:val="TableNormal"/>
    <w:uiPriority w:val="39"/>
    <w:rsid w:val="00F53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49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4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state.nj.us/treasury/purchase/pdf/Chapter25List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D7297909B47548AEC9E2A86146D919" ma:contentTypeVersion="4" ma:contentTypeDescription="Create a new document." ma:contentTypeScope="" ma:versionID="3eb6bc5b12a329baf7133b7e256b9c88">
  <xsd:schema xmlns:xsd="http://www.w3.org/2001/XMLSchema" xmlns:xs="http://www.w3.org/2001/XMLSchema" xmlns:p="http://schemas.microsoft.com/office/2006/metadata/properties" xmlns:ns2="3d7040e8-21fe-4567-a5f5-5e88350dff72" xmlns:ns3="8718d9e0-273b-400d-9892-beae8f952f47" targetNamespace="http://schemas.microsoft.com/office/2006/metadata/properties" ma:root="true" ma:fieldsID="e0d229f0593179b759f77e6a3c152f9b" ns2:_="" ns3:_="">
    <xsd:import namespace="3d7040e8-21fe-4567-a5f5-5e88350dff72"/>
    <xsd:import namespace="8718d9e0-273b-400d-9892-beae8f952f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040e8-21fe-4567-a5f5-5e88350dff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8d9e0-273b-400d-9892-beae8f952f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35CE5B-1FA4-41A0-A5A7-258AA611ED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7040e8-21fe-4567-a5f5-5e88350dff72"/>
    <ds:schemaRef ds:uri="8718d9e0-273b-400d-9892-beae8f952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82E399-3065-4EE4-8D6B-BE2CCE1EB4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236AE0-BAA8-4EB6-B9A9-648FFEF8C0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Jonathan</dc:creator>
  <cp:keywords/>
  <dc:description/>
  <cp:lastModifiedBy>Martucci, Jason [DCA]</cp:lastModifiedBy>
  <cp:revision>4</cp:revision>
  <dcterms:created xsi:type="dcterms:W3CDTF">2020-09-01T19:13:00Z</dcterms:created>
  <dcterms:modified xsi:type="dcterms:W3CDTF">2024-02-02T04:42:00Z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0x01010005D7297909B47548AEC9E2A86146D919</vt:lpwstr>
  </property>
</Properties>
</file>